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84" w:rsidRPr="00BA58E8" w:rsidRDefault="006929E0" w:rsidP="00C16D84">
      <w:pPr>
        <w:tabs>
          <w:tab w:val="left" w:pos="720"/>
        </w:tabs>
        <w:jc w:val="left"/>
        <w:rPr>
          <w:rFonts w:eastAsiaTheme="minorHAnsi"/>
          <w:szCs w:val="26"/>
        </w:rPr>
      </w:pPr>
      <w:bookmarkStart w:id="0" w:name="_GoBack"/>
      <w:bookmarkEnd w:id="0"/>
      <w:r>
        <w:rPr>
          <w:rFonts w:eastAsiaTheme="minorHAnsi"/>
          <w:szCs w:val="26"/>
        </w:rPr>
        <w:t>REPUBLIKA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SRBIJA</w:t>
      </w:r>
    </w:p>
    <w:p w:rsidR="00C16D84" w:rsidRPr="00BA58E8" w:rsidRDefault="006929E0" w:rsidP="00C16D84">
      <w:pPr>
        <w:rPr>
          <w:rFonts w:eastAsiaTheme="minorHAnsi"/>
          <w:szCs w:val="26"/>
        </w:rPr>
      </w:pPr>
      <w:r>
        <w:rPr>
          <w:rFonts w:eastAsiaTheme="minorHAnsi"/>
          <w:szCs w:val="26"/>
        </w:rPr>
        <w:t>NARODNA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SKUPŠTINA</w:t>
      </w:r>
    </w:p>
    <w:p w:rsidR="00C16D84" w:rsidRPr="00BA58E8" w:rsidRDefault="006929E0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  <w:r>
        <w:rPr>
          <w:rFonts w:eastAsiaTheme="minorHAnsi"/>
          <w:szCs w:val="26"/>
        </w:rPr>
        <w:t>Odbor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za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  <w:lang w:val="sr-Cyrl-RS"/>
        </w:rPr>
        <w:t>zaštitu</w:t>
      </w:r>
      <w:r w:rsidR="00C16D84" w:rsidRPr="00BA58E8">
        <w:rPr>
          <w:rFonts w:eastAsiaTheme="minorHAnsi"/>
          <w:szCs w:val="26"/>
          <w:lang w:val="sr-Cyrl-RS"/>
        </w:rPr>
        <w:t xml:space="preserve"> </w:t>
      </w:r>
      <w:r>
        <w:rPr>
          <w:rFonts w:eastAsiaTheme="minorHAnsi"/>
          <w:szCs w:val="26"/>
          <w:lang w:val="sr-Cyrl-RS"/>
        </w:rPr>
        <w:t>životne</w:t>
      </w:r>
      <w:r w:rsidR="00C16D84" w:rsidRPr="00BA58E8">
        <w:rPr>
          <w:rFonts w:eastAsiaTheme="minorHAnsi"/>
          <w:szCs w:val="26"/>
          <w:lang w:val="sr-Cyrl-RS"/>
        </w:rPr>
        <w:t xml:space="preserve"> </w:t>
      </w:r>
      <w:r>
        <w:rPr>
          <w:rFonts w:eastAsiaTheme="minorHAnsi"/>
          <w:szCs w:val="26"/>
          <w:lang w:val="sr-Cyrl-RS"/>
        </w:rPr>
        <w:t>sredine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Latn-RS"/>
        </w:rPr>
      </w:pPr>
      <w:r w:rsidRPr="00BA58E8">
        <w:rPr>
          <w:rFonts w:eastAsiaTheme="minorHAnsi"/>
          <w:szCs w:val="26"/>
          <w:lang w:val="ru-RU"/>
        </w:rPr>
        <w:t xml:space="preserve">19 </w:t>
      </w:r>
      <w:r w:rsidR="006929E0">
        <w:rPr>
          <w:rFonts w:eastAsiaTheme="minorHAnsi"/>
          <w:szCs w:val="26"/>
        </w:rPr>
        <w:t>Broj</w:t>
      </w:r>
      <w:r w:rsidRPr="00BA58E8">
        <w:rPr>
          <w:rFonts w:eastAsiaTheme="minorHAnsi"/>
          <w:szCs w:val="26"/>
          <w:lang w:val="sr-Cyrl-RS"/>
        </w:rPr>
        <w:t>:</w:t>
      </w:r>
      <w:r w:rsidRPr="00BA58E8">
        <w:rPr>
          <w:rFonts w:eastAsiaTheme="minorHAnsi"/>
          <w:szCs w:val="26"/>
          <w:lang w:val="sr-Latn-RS"/>
        </w:rPr>
        <w:t xml:space="preserve"> </w:t>
      </w:r>
      <w:r w:rsidR="00232AC1">
        <w:rPr>
          <w:rFonts w:eastAsiaTheme="minorHAnsi"/>
          <w:szCs w:val="26"/>
          <w:lang w:val="sr-Latn-RS"/>
        </w:rPr>
        <w:t>337-2812/22-2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</w:rPr>
      </w:pPr>
      <w:r>
        <w:rPr>
          <w:rFonts w:eastAsiaTheme="minorHAnsi"/>
          <w:szCs w:val="26"/>
          <w:lang w:val="en-US"/>
        </w:rPr>
        <w:t xml:space="preserve">27. </w:t>
      </w:r>
      <w:proofErr w:type="gramStart"/>
      <w:r w:rsidR="006929E0">
        <w:rPr>
          <w:rFonts w:eastAsiaTheme="minorHAnsi"/>
          <w:szCs w:val="26"/>
          <w:lang w:val="sr-Cyrl-RS"/>
        </w:rPr>
        <w:t>decembar</w:t>
      </w:r>
      <w:proofErr w:type="gramEnd"/>
      <w:r w:rsidRPr="00BA58E8">
        <w:rPr>
          <w:rFonts w:eastAsiaTheme="minorHAnsi"/>
          <w:szCs w:val="26"/>
        </w:rPr>
        <w:t xml:space="preserve"> 202</w:t>
      </w:r>
      <w:r w:rsidRPr="00BA58E8">
        <w:rPr>
          <w:rFonts w:eastAsiaTheme="minorHAnsi"/>
          <w:szCs w:val="26"/>
          <w:lang w:val="sr-Cyrl-RS"/>
        </w:rPr>
        <w:t>2</w:t>
      </w:r>
      <w:r w:rsidRPr="00BA58E8">
        <w:rPr>
          <w:rFonts w:eastAsiaTheme="minorHAnsi"/>
          <w:szCs w:val="26"/>
        </w:rPr>
        <w:t xml:space="preserve">. </w:t>
      </w:r>
      <w:r w:rsidR="006929E0">
        <w:rPr>
          <w:rFonts w:eastAsiaTheme="minorHAnsi"/>
          <w:szCs w:val="26"/>
        </w:rPr>
        <w:t>godine</w:t>
      </w:r>
    </w:p>
    <w:p w:rsidR="00C16D84" w:rsidRPr="00BA58E8" w:rsidRDefault="006929E0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  <w:r>
        <w:rPr>
          <w:rFonts w:eastAsiaTheme="minorHAnsi"/>
          <w:szCs w:val="26"/>
        </w:rPr>
        <w:t>B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e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o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g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r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a</w:t>
      </w:r>
      <w:r w:rsidR="00C16D84" w:rsidRPr="00BA58E8">
        <w:rPr>
          <w:rFonts w:eastAsiaTheme="minorHAnsi"/>
          <w:szCs w:val="26"/>
        </w:rPr>
        <w:t xml:space="preserve"> </w:t>
      </w:r>
      <w:r>
        <w:rPr>
          <w:rFonts w:eastAsiaTheme="minorHAnsi"/>
          <w:szCs w:val="26"/>
        </w:rPr>
        <w:t>d</w:t>
      </w: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Pr="00BA58E8" w:rsidRDefault="00C16D84" w:rsidP="00C16D84">
      <w:pPr>
        <w:tabs>
          <w:tab w:val="left" w:pos="720"/>
        </w:tabs>
        <w:jc w:val="left"/>
        <w:rPr>
          <w:rFonts w:eastAsiaTheme="minorHAnsi"/>
          <w:szCs w:val="26"/>
          <w:lang w:val="sr-Cyrl-RS"/>
        </w:rPr>
      </w:pPr>
    </w:p>
    <w:p w:rsidR="00C16D84" w:rsidRPr="00BA58E8" w:rsidRDefault="00C16D84" w:rsidP="00C16D84">
      <w:pPr>
        <w:tabs>
          <w:tab w:val="left" w:pos="720"/>
        </w:tabs>
        <w:jc w:val="left"/>
        <w:rPr>
          <w:szCs w:val="26"/>
          <w:lang w:val="sr-Cyrl-RS"/>
        </w:rPr>
      </w:pP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</w:r>
      <w:r w:rsidR="006929E0">
        <w:rPr>
          <w:bCs/>
          <w:szCs w:val="26"/>
          <w:lang w:val="sr-Cyrl-RS"/>
        </w:rPr>
        <w:t>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skladu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članom</w:t>
      </w:r>
      <w:r w:rsidRPr="00BA58E8">
        <w:rPr>
          <w:bCs/>
          <w:szCs w:val="26"/>
          <w:lang w:val="sr-Cyrl-RS"/>
        </w:rPr>
        <w:t xml:space="preserve"> 8. </w:t>
      </w:r>
      <w:r w:rsidR="006929E0">
        <w:rPr>
          <w:bCs/>
          <w:szCs w:val="26"/>
          <w:lang w:val="sr-Cyrl-RS"/>
        </w:rPr>
        <w:t>Zakona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o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zaključivanju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izvršavanju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međunarodnih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ugovora</w:t>
      </w:r>
      <w:r w:rsidRPr="00BA58E8">
        <w:rPr>
          <w:bCs/>
          <w:szCs w:val="26"/>
          <w:lang w:val="sr-Cyrl-RS"/>
        </w:rPr>
        <w:t xml:space="preserve"> („</w:t>
      </w:r>
      <w:r w:rsidR="006929E0">
        <w:rPr>
          <w:bCs/>
          <w:szCs w:val="26"/>
          <w:lang w:val="sr-Cyrl-RS"/>
        </w:rPr>
        <w:t>Službeni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glasnik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RS</w:t>
      </w:r>
      <w:r w:rsidRPr="00BA58E8">
        <w:rPr>
          <w:bCs/>
          <w:szCs w:val="26"/>
          <w:lang w:val="sr-Cyrl-RS"/>
        </w:rPr>
        <w:t xml:space="preserve">“, </w:t>
      </w:r>
      <w:r w:rsidR="006929E0">
        <w:rPr>
          <w:bCs/>
          <w:szCs w:val="26"/>
          <w:lang w:val="sr-Cyrl-RS"/>
        </w:rPr>
        <w:t>broj</w:t>
      </w:r>
      <w:r w:rsidRPr="00BA58E8">
        <w:rPr>
          <w:bCs/>
          <w:szCs w:val="26"/>
          <w:lang w:val="sr-Cyrl-RS"/>
        </w:rPr>
        <w:t xml:space="preserve"> 32/13) </w:t>
      </w:r>
      <w:r w:rsidR="006929E0">
        <w:rPr>
          <w:bCs/>
          <w:szCs w:val="26"/>
          <w:lang w:val="sr-Cyrl-RS"/>
        </w:rPr>
        <w:t>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članom</w:t>
      </w:r>
      <w:r w:rsidRPr="00BA58E8">
        <w:rPr>
          <w:bCs/>
          <w:szCs w:val="26"/>
          <w:lang w:val="sr-Cyrl-RS"/>
        </w:rPr>
        <w:t xml:space="preserve"> 63. </w:t>
      </w:r>
      <w:r w:rsidR="006929E0">
        <w:rPr>
          <w:bCs/>
          <w:szCs w:val="26"/>
          <w:lang w:val="sr-Cyrl-RS"/>
        </w:rPr>
        <w:t>Poslovnika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Narodne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skupštine</w:t>
      </w:r>
      <w:r w:rsidRPr="00BA58E8">
        <w:rPr>
          <w:bCs/>
          <w:szCs w:val="26"/>
          <w:lang w:val="sr-Cyrl-RS"/>
        </w:rPr>
        <w:t xml:space="preserve"> („</w:t>
      </w:r>
      <w:r w:rsidR="006929E0">
        <w:rPr>
          <w:bCs/>
          <w:szCs w:val="26"/>
          <w:lang w:val="sr-Cyrl-RS"/>
        </w:rPr>
        <w:t>Službeni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glasnik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RS</w:t>
      </w:r>
      <w:r w:rsidRPr="00BA58E8">
        <w:rPr>
          <w:bCs/>
          <w:szCs w:val="26"/>
          <w:lang w:val="sr-Cyrl-RS"/>
        </w:rPr>
        <w:t xml:space="preserve">“, </w:t>
      </w:r>
      <w:r w:rsidR="006929E0">
        <w:rPr>
          <w:bCs/>
          <w:szCs w:val="26"/>
          <w:lang w:val="sr-Cyrl-RS"/>
        </w:rPr>
        <w:t>broj</w:t>
      </w:r>
      <w:r w:rsidRPr="00BA58E8">
        <w:rPr>
          <w:bCs/>
          <w:szCs w:val="26"/>
          <w:lang w:val="sr-Cyrl-RS"/>
        </w:rPr>
        <w:t xml:space="preserve"> 20/12 – </w:t>
      </w:r>
      <w:r w:rsidR="006929E0">
        <w:rPr>
          <w:bCs/>
          <w:szCs w:val="26"/>
          <w:lang w:val="sr-Cyrl-RS"/>
        </w:rPr>
        <w:t>prečišćen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tekst</w:t>
      </w:r>
      <w:r w:rsidRPr="00BA58E8">
        <w:rPr>
          <w:bCs/>
          <w:szCs w:val="26"/>
          <w:lang w:val="sr-Cyrl-RS"/>
        </w:rPr>
        <w:t xml:space="preserve">), </w:t>
      </w:r>
      <w:r w:rsidR="006929E0">
        <w:rPr>
          <w:bCs/>
          <w:szCs w:val="26"/>
          <w:lang w:val="sr-Cyrl-RS"/>
        </w:rPr>
        <w:t>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vezi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dopisom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Vlade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Republike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Srbije</w:t>
      </w:r>
      <w:r w:rsidRPr="00BA58E8">
        <w:rPr>
          <w:bCs/>
          <w:szCs w:val="26"/>
          <w:lang w:val="sr-Cyrl-RS"/>
        </w:rPr>
        <w:t xml:space="preserve"> 03 </w:t>
      </w:r>
      <w:r w:rsidR="006929E0">
        <w:rPr>
          <w:bCs/>
          <w:szCs w:val="26"/>
          <w:lang w:val="sr-Cyrl-RS"/>
        </w:rPr>
        <w:t>Broj</w:t>
      </w:r>
      <w:r w:rsidRPr="00BA58E8">
        <w:rPr>
          <w:bCs/>
          <w:szCs w:val="26"/>
          <w:lang w:val="sr-Cyrl-RS"/>
        </w:rPr>
        <w:t xml:space="preserve">: 337-2812/22 </w:t>
      </w:r>
      <w:r w:rsidR="006929E0">
        <w:rPr>
          <w:bCs/>
          <w:szCs w:val="26"/>
          <w:lang w:val="sr-Cyrl-RS"/>
        </w:rPr>
        <w:t>od</w:t>
      </w:r>
      <w:r w:rsidRPr="00BA58E8">
        <w:rPr>
          <w:bCs/>
          <w:szCs w:val="26"/>
          <w:lang w:val="sr-Cyrl-RS"/>
        </w:rPr>
        <w:t xml:space="preserve"> 16. </w:t>
      </w:r>
      <w:r w:rsidR="006929E0">
        <w:rPr>
          <w:bCs/>
          <w:szCs w:val="26"/>
          <w:lang w:val="sr-Cyrl-RS"/>
        </w:rPr>
        <w:t>decembra</w:t>
      </w:r>
      <w:r w:rsidRPr="00BA58E8">
        <w:rPr>
          <w:bCs/>
          <w:szCs w:val="26"/>
          <w:lang w:val="sr-Cyrl-RS"/>
        </w:rPr>
        <w:t xml:space="preserve"> 2022. </w:t>
      </w:r>
      <w:r w:rsidR="006929E0">
        <w:rPr>
          <w:bCs/>
          <w:szCs w:val="26"/>
          <w:lang w:val="sr-Cyrl-RS"/>
        </w:rPr>
        <w:t>godine</w:t>
      </w:r>
      <w:r w:rsidRPr="00BA58E8">
        <w:rPr>
          <w:bCs/>
          <w:szCs w:val="26"/>
          <w:lang w:val="sr-Cyrl-RS"/>
        </w:rPr>
        <w:t xml:space="preserve">, </w:t>
      </w: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</w:p>
    <w:p w:rsidR="00C16D84" w:rsidRPr="00BA58E8" w:rsidRDefault="00C16D84" w:rsidP="00C16D84">
      <w:pPr>
        <w:tabs>
          <w:tab w:val="clear" w:pos="1440"/>
        </w:tabs>
        <w:rPr>
          <w:bCs/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</w:r>
      <w:r w:rsidR="006929E0">
        <w:rPr>
          <w:bCs/>
          <w:szCs w:val="26"/>
          <w:lang w:val="sr-Cyrl-RS"/>
        </w:rPr>
        <w:t>Odbor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za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zaštitu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životne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sredine</w:t>
      </w:r>
      <w:r w:rsidRPr="00BA58E8">
        <w:rPr>
          <w:bCs/>
          <w:szCs w:val="26"/>
          <w:lang w:val="sr-Cyrl-RS"/>
        </w:rPr>
        <w:t xml:space="preserve">, </w:t>
      </w:r>
      <w:r w:rsidR="006929E0">
        <w:rPr>
          <w:bCs/>
          <w:szCs w:val="26"/>
          <w:lang w:val="sr-Cyrl-RS"/>
        </w:rPr>
        <w:t>na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sednici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održanoj</w:t>
      </w:r>
      <w:r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en-US"/>
        </w:rPr>
        <w:t>27</w:t>
      </w:r>
      <w:r w:rsidRPr="00BA58E8">
        <w:rPr>
          <w:bCs/>
          <w:szCs w:val="26"/>
          <w:lang w:val="sr-Cyrl-RS"/>
        </w:rPr>
        <w:t xml:space="preserve">. </w:t>
      </w:r>
      <w:r w:rsidR="006929E0">
        <w:rPr>
          <w:bCs/>
          <w:szCs w:val="26"/>
          <w:lang w:val="sr-Cyrl-RS"/>
        </w:rPr>
        <w:t>decembra</w:t>
      </w:r>
      <w:r w:rsidRPr="00BA58E8">
        <w:rPr>
          <w:bCs/>
          <w:szCs w:val="26"/>
          <w:lang w:val="sr-Cyrl-RS"/>
        </w:rPr>
        <w:t xml:space="preserve"> 2022. </w:t>
      </w:r>
      <w:r w:rsidR="006929E0">
        <w:rPr>
          <w:bCs/>
          <w:szCs w:val="26"/>
          <w:lang w:val="sr-Cyrl-RS"/>
        </w:rPr>
        <w:t>godine</w:t>
      </w:r>
      <w:r w:rsidRPr="00BA58E8">
        <w:rPr>
          <w:bCs/>
          <w:szCs w:val="26"/>
          <w:lang w:val="sr-Cyrl-RS"/>
        </w:rPr>
        <w:t xml:space="preserve">, </w:t>
      </w:r>
      <w:r w:rsidR="006929E0">
        <w:rPr>
          <w:bCs/>
          <w:szCs w:val="26"/>
          <w:lang w:val="sr-Cyrl-RS"/>
        </w:rPr>
        <w:t>doneo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je</w:t>
      </w:r>
      <w:r w:rsidRPr="00BA58E8">
        <w:rPr>
          <w:bCs/>
          <w:szCs w:val="26"/>
          <w:lang w:val="sr-Cyrl-RS"/>
        </w:rPr>
        <w:t xml:space="preserve"> </w:t>
      </w:r>
      <w:r w:rsidR="006929E0">
        <w:rPr>
          <w:bCs/>
          <w:szCs w:val="26"/>
          <w:lang w:val="sr-Cyrl-RS"/>
        </w:rPr>
        <w:t>sledeću</w:t>
      </w:r>
    </w:p>
    <w:p w:rsidR="00C16D84" w:rsidRPr="00BA58E8" w:rsidRDefault="00C16D84" w:rsidP="00C16D84">
      <w:pPr>
        <w:rPr>
          <w:bCs/>
          <w:szCs w:val="26"/>
          <w:lang w:val="sr-Cyrl-RS"/>
        </w:rPr>
      </w:pPr>
    </w:p>
    <w:p w:rsidR="00C16D84" w:rsidRPr="00BA58E8" w:rsidRDefault="006929E0" w:rsidP="00C16D84">
      <w:pPr>
        <w:jc w:val="center"/>
        <w:rPr>
          <w:bCs/>
          <w:szCs w:val="26"/>
          <w:lang w:val="sr-Cyrl-RS"/>
        </w:rPr>
      </w:pPr>
      <w:r>
        <w:rPr>
          <w:bCs/>
          <w:szCs w:val="26"/>
          <w:lang w:val="sr-Cyrl-RS"/>
        </w:rPr>
        <w:t>O</w:t>
      </w:r>
      <w:r w:rsidR="00C16D84"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sr-Cyrl-RS"/>
        </w:rPr>
        <w:t>D</w:t>
      </w:r>
      <w:r w:rsidR="00C16D84"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sr-Cyrl-RS"/>
        </w:rPr>
        <w:t>L</w:t>
      </w:r>
      <w:r w:rsidR="00C16D84"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sr-Cyrl-RS"/>
        </w:rPr>
        <w:t>U</w:t>
      </w:r>
      <w:r w:rsidR="00C16D84"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sr-Cyrl-RS"/>
        </w:rPr>
        <w:t>K</w:t>
      </w:r>
      <w:r w:rsidR="00C16D84" w:rsidRPr="00BA58E8">
        <w:rPr>
          <w:bCs/>
          <w:szCs w:val="26"/>
          <w:lang w:val="sr-Cyrl-RS"/>
        </w:rPr>
        <w:t xml:space="preserve"> </w:t>
      </w:r>
      <w:r>
        <w:rPr>
          <w:bCs/>
          <w:szCs w:val="26"/>
          <w:lang w:val="sr-Cyrl-RS"/>
        </w:rPr>
        <w:t>U</w:t>
      </w:r>
    </w:p>
    <w:p w:rsidR="00C16D84" w:rsidRPr="00BA58E8" w:rsidRDefault="00C16D84" w:rsidP="00C16D84">
      <w:pPr>
        <w:pStyle w:val="ListParagraph"/>
        <w:rPr>
          <w:bCs/>
          <w:szCs w:val="26"/>
          <w:lang w:val="sr-Cyrl-RS"/>
        </w:rPr>
      </w:pP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 w:rsidRPr="00BA58E8">
        <w:rPr>
          <w:bCs/>
          <w:szCs w:val="26"/>
          <w:lang w:val="sr-Cyrl-RS"/>
        </w:rPr>
        <w:tab/>
      </w:r>
      <w:r>
        <w:rPr>
          <w:bCs/>
          <w:szCs w:val="26"/>
          <w:lang w:val="en-US"/>
        </w:rPr>
        <w:t xml:space="preserve">1. </w:t>
      </w:r>
      <w:r w:rsidR="006929E0">
        <w:rPr>
          <w:szCs w:val="26"/>
          <w:lang w:val="sr-Cyrl-RS"/>
        </w:rPr>
        <w:t>Daje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saglasnost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Vladi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Republike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Srbije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za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privremenu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primenu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Osnove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</w:rPr>
        <w:t>za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pristupanje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Republike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Srbije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Sporazumu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između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Evropske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zajednice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atomsku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energiju</w:t>
      </w:r>
      <w:r w:rsidRPr="00BA58E8">
        <w:rPr>
          <w:szCs w:val="26"/>
        </w:rPr>
        <w:t xml:space="preserve"> (</w:t>
      </w:r>
      <w:r w:rsidR="006929E0">
        <w:rPr>
          <w:szCs w:val="26"/>
        </w:rPr>
        <w:t>Euratom</w:t>
      </w:r>
      <w:r w:rsidRPr="00BA58E8">
        <w:rPr>
          <w:szCs w:val="26"/>
        </w:rPr>
        <w:t xml:space="preserve">) </w:t>
      </w:r>
      <w:r w:rsidR="006929E0">
        <w:rPr>
          <w:szCs w:val="26"/>
        </w:rPr>
        <w:t>i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država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nečlanica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Evropske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unije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o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učešću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potonjih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dogovorima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Zajednice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ranu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razmenu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informacija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slučaju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radiološke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vanredne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situacije</w:t>
      </w:r>
      <w:r w:rsidRPr="00BA58E8">
        <w:rPr>
          <w:szCs w:val="26"/>
        </w:rPr>
        <w:t xml:space="preserve"> (ECU</w:t>
      </w:r>
      <w:r>
        <w:rPr>
          <w:szCs w:val="26"/>
        </w:rPr>
        <w:t xml:space="preserve">RIE) </w:t>
      </w:r>
      <w:r w:rsidR="006929E0">
        <w:rPr>
          <w:szCs w:val="26"/>
        </w:rPr>
        <w:t>i</w:t>
      </w:r>
      <w:r>
        <w:rPr>
          <w:szCs w:val="26"/>
        </w:rPr>
        <w:t xml:space="preserve"> </w:t>
      </w:r>
      <w:r w:rsidR="006929E0">
        <w:rPr>
          <w:szCs w:val="26"/>
        </w:rPr>
        <w:t>teksta</w:t>
      </w:r>
      <w:r>
        <w:rPr>
          <w:szCs w:val="26"/>
        </w:rPr>
        <w:t xml:space="preserve"> </w:t>
      </w:r>
      <w:r w:rsidR="006929E0">
        <w:rPr>
          <w:szCs w:val="26"/>
        </w:rPr>
        <w:t>Sporazuma</w:t>
      </w:r>
      <w:r>
        <w:rPr>
          <w:szCs w:val="26"/>
        </w:rPr>
        <w:t xml:space="preserve"> </w:t>
      </w:r>
      <w:r w:rsidR="006929E0">
        <w:rPr>
          <w:szCs w:val="26"/>
        </w:rPr>
        <w:t>između</w:t>
      </w:r>
      <w:r>
        <w:rPr>
          <w:szCs w:val="26"/>
        </w:rPr>
        <w:t xml:space="preserve"> </w:t>
      </w:r>
      <w:r w:rsidR="006929E0">
        <w:rPr>
          <w:szCs w:val="26"/>
        </w:rPr>
        <w:t>Evropske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zajednice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atomsku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energiju</w:t>
      </w:r>
      <w:r w:rsidRPr="00BA58E8">
        <w:rPr>
          <w:szCs w:val="26"/>
        </w:rPr>
        <w:t xml:space="preserve"> (</w:t>
      </w:r>
      <w:r w:rsidR="006929E0">
        <w:rPr>
          <w:szCs w:val="26"/>
        </w:rPr>
        <w:t>Euratom</w:t>
      </w:r>
      <w:r w:rsidRPr="00BA58E8">
        <w:rPr>
          <w:szCs w:val="26"/>
        </w:rPr>
        <w:t xml:space="preserve">) </w:t>
      </w:r>
      <w:r w:rsidR="006929E0">
        <w:rPr>
          <w:szCs w:val="26"/>
        </w:rPr>
        <w:t>i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država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nečlanica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Evropske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unije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o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učešću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potonjih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dogovorima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Zajednice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za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ranu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razmenu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informacija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slučaju</w:t>
      </w:r>
      <w:r w:rsidRPr="00BA58E8">
        <w:rPr>
          <w:szCs w:val="26"/>
        </w:rPr>
        <w:t xml:space="preserve"> </w:t>
      </w:r>
      <w:r w:rsidR="006929E0">
        <w:rPr>
          <w:szCs w:val="26"/>
        </w:rPr>
        <w:t>radiološke</w:t>
      </w:r>
      <w:r>
        <w:rPr>
          <w:szCs w:val="26"/>
        </w:rPr>
        <w:t xml:space="preserve"> </w:t>
      </w:r>
      <w:r w:rsidR="006929E0">
        <w:rPr>
          <w:szCs w:val="26"/>
        </w:rPr>
        <w:t>vanredne</w:t>
      </w:r>
      <w:r>
        <w:rPr>
          <w:szCs w:val="26"/>
        </w:rPr>
        <w:t xml:space="preserve"> </w:t>
      </w:r>
      <w:r w:rsidR="006929E0">
        <w:rPr>
          <w:szCs w:val="26"/>
        </w:rPr>
        <w:t>situacije</w:t>
      </w:r>
      <w:r>
        <w:rPr>
          <w:szCs w:val="26"/>
        </w:rPr>
        <w:t xml:space="preserve"> (ECURIE)</w:t>
      </w:r>
      <w:r>
        <w:rPr>
          <w:szCs w:val="26"/>
          <w:lang w:val="sr-Cyrl-RS"/>
        </w:rPr>
        <w:t xml:space="preserve">, </w:t>
      </w:r>
      <w:r w:rsidR="006929E0">
        <w:rPr>
          <w:szCs w:val="26"/>
          <w:lang w:val="sr-Cyrl-RS"/>
        </w:rPr>
        <w:t>do</w:t>
      </w:r>
      <w:r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njegovog</w:t>
      </w:r>
      <w:r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stupanja</w:t>
      </w:r>
      <w:r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na</w:t>
      </w:r>
      <w:r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snagu</w:t>
      </w:r>
      <w:r w:rsidRPr="00BA58E8">
        <w:rPr>
          <w:szCs w:val="26"/>
          <w:lang w:val="sr-Cyrl-RS"/>
        </w:rPr>
        <w:t>.</w:t>
      </w: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en-US"/>
        </w:rPr>
        <w:t xml:space="preserve">2. </w:t>
      </w:r>
      <w:r w:rsidR="006929E0">
        <w:rPr>
          <w:szCs w:val="26"/>
          <w:lang w:val="sr-Cyrl-RS"/>
        </w:rPr>
        <w:t>Ovu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Odluku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dostaviti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Vladi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Republike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Srbije</w:t>
      </w:r>
      <w:r w:rsidRPr="00BA58E8">
        <w:rPr>
          <w:szCs w:val="26"/>
          <w:lang w:val="sr-Cyrl-RS"/>
        </w:rPr>
        <w:t xml:space="preserve">, </w:t>
      </w:r>
      <w:proofErr w:type="gramStart"/>
      <w:r w:rsidR="006929E0">
        <w:rPr>
          <w:szCs w:val="26"/>
          <w:lang w:val="sr-Cyrl-RS"/>
        </w:rPr>
        <w:t>na</w:t>
      </w:r>
      <w:proofErr w:type="gramEnd"/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dalju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nadležnost</w:t>
      </w:r>
      <w:r w:rsidRPr="00BA58E8">
        <w:rPr>
          <w:szCs w:val="26"/>
          <w:lang w:val="sr-Cyrl-RS"/>
        </w:rPr>
        <w:t>.</w:t>
      </w:r>
    </w:p>
    <w:p w:rsidR="00C16D84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</w:p>
    <w:p w:rsidR="00C16D84" w:rsidRPr="00BA58E8" w:rsidRDefault="00C16D84" w:rsidP="00C16D84">
      <w:pPr>
        <w:pStyle w:val="ListParagraph"/>
        <w:tabs>
          <w:tab w:val="clear" w:pos="1440"/>
        </w:tabs>
        <w:ind w:left="0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en-US"/>
        </w:rPr>
        <w:t xml:space="preserve">3. </w:t>
      </w:r>
      <w:r w:rsidR="006929E0">
        <w:rPr>
          <w:szCs w:val="26"/>
          <w:lang w:val="sr-Cyrl-RS"/>
        </w:rPr>
        <w:t>Ovu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Odluku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dostaviti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predsedniku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Narodne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skupštine</w:t>
      </w:r>
      <w:r w:rsidRPr="00BA58E8">
        <w:rPr>
          <w:szCs w:val="26"/>
          <w:lang w:val="sr-Cyrl-RS"/>
        </w:rPr>
        <w:t xml:space="preserve">, </w:t>
      </w:r>
      <w:r w:rsidR="006929E0">
        <w:rPr>
          <w:szCs w:val="26"/>
          <w:lang w:val="sr-Cyrl-RS"/>
        </w:rPr>
        <w:t>radi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informisanja</w:t>
      </w:r>
      <w:r w:rsidRPr="00BA58E8">
        <w:rPr>
          <w:szCs w:val="26"/>
          <w:lang w:val="sr-Cyrl-RS"/>
        </w:rPr>
        <w:t>.</w:t>
      </w: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Default="00C16D84" w:rsidP="00C16D84">
      <w:pPr>
        <w:rPr>
          <w:szCs w:val="26"/>
          <w:lang w:val="sr-Cyrl-RS"/>
        </w:rPr>
      </w:pPr>
    </w:p>
    <w:p w:rsidR="00C16D84" w:rsidRPr="00BA58E8" w:rsidRDefault="006929E0" w:rsidP="00C16D84">
      <w:pPr>
        <w:ind w:firstLine="5954"/>
        <w:jc w:val="center"/>
        <w:rPr>
          <w:szCs w:val="26"/>
          <w:lang w:val="sr-Cyrl-RS"/>
        </w:rPr>
      </w:pPr>
      <w:r>
        <w:rPr>
          <w:szCs w:val="26"/>
          <w:lang w:val="sr-Cyrl-RS"/>
        </w:rPr>
        <w:t>PREDSEDNIK</w:t>
      </w:r>
    </w:p>
    <w:p w:rsidR="00C16D84" w:rsidRPr="00BA58E8" w:rsidRDefault="00C16D84" w:rsidP="00C16D84">
      <w:pPr>
        <w:ind w:left="7200"/>
        <w:jc w:val="center"/>
        <w:rPr>
          <w:szCs w:val="26"/>
          <w:lang w:val="sr-Cyrl-RS"/>
        </w:rPr>
      </w:pPr>
    </w:p>
    <w:p w:rsidR="00C16D84" w:rsidRPr="00C16D84" w:rsidRDefault="00C16D84" w:rsidP="00C16D84">
      <w:pPr>
        <w:jc w:val="center"/>
        <w:rPr>
          <w:szCs w:val="26"/>
          <w:lang w:val="sr-Cyrl-RS"/>
        </w:rPr>
      </w:pP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</w:r>
      <w:r>
        <w:rPr>
          <w:szCs w:val="26"/>
          <w:lang w:val="sr-Cyrl-RS"/>
        </w:rPr>
        <w:tab/>
        <w:t xml:space="preserve">   </w:t>
      </w:r>
      <w:r w:rsidR="006929E0">
        <w:rPr>
          <w:szCs w:val="26"/>
          <w:lang w:val="sr-Cyrl-RS"/>
        </w:rPr>
        <w:t>Aleksandar</w:t>
      </w:r>
      <w:r w:rsidRPr="00BA58E8">
        <w:rPr>
          <w:szCs w:val="26"/>
          <w:lang w:val="sr-Cyrl-RS"/>
        </w:rPr>
        <w:t xml:space="preserve"> </w:t>
      </w:r>
      <w:r w:rsidR="006929E0">
        <w:rPr>
          <w:szCs w:val="26"/>
          <w:lang w:val="sr-Cyrl-RS"/>
        </w:rPr>
        <w:t>Jovanović</w:t>
      </w:r>
      <w:r>
        <w:rPr>
          <w:szCs w:val="26"/>
          <w:lang w:val="en-US"/>
        </w:rPr>
        <w:t xml:space="preserve">, </w:t>
      </w:r>
      <w:r w:rsidR="006929E0">
        <w:rPr>
          <w:szCs w:val="26"/>
          <w:lang w:val="sr-Cyrl-RS"/>
        </w:rPr>
        <w:t>s</w:t>
      </w:r>
      <w:r>
        <w:rPr>
          <w:szCs w:val="26"/>
          <w:lang w:val="sr-Cyrl-RS"/>
        </w:rPr>
        <w:t>.</w:t>
      </w:r>
      <w:r w:rsidR="006929E0">
        <w:rPr>
          <w:szCs w:val="26"/>
          <w:lang w:val="sr-Cyrl-RS"/>
        </w:rPr>
        <w:t>r</w:t>
      </w:r>
      <w:r>
        <w:rPr>
          <w:szCs w:val="26"/>
          <w:lang w:val="sr-Cyrl-RS"/>
        </w:rPr>
        <w:t>.</w:t>
      </w: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Pr="00BA58E8" w:rsidRDefault="00C16D84" w:rsidP="00C16D84">
      <w:pPr>
        <w:rPr>
          <w:szCs w:val="26"/>
          <w:lang w:val="sr-Cyrl-RS"/>
        </w:rPr>
      </w:pPr>
    </w:p>
    <w:p w:rsidR="00C16D84" w:rsidRDefault="00C16D84" w:rsidP="00C16D84">
      <w:pPr>
        <w:rPr>
          <w:szCs w:val="26"/>
          <w:lang w:val="sr-Cyrl-RS"/>
        </w:rPr>
      </w:pPr>
    </w:p>
    <w:p w:rsidR="00E166D0" w:rsidRDefault="00E166D0"/>
    <w:sectPr w:rsidR="00E166D0" w:rsidSect="00752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23" w:rsidRDefault="00246123" w:rsidP="006929E0">
      <w:r>
        <w:separator/>
      </w:r>
    </w:p>
  </w:endnote>
  <w:endnote w:type="continuationSeparator" w:id="0">
    <w:p w:rsidR="00246123" w:rsidRDefault="00246123" w:rsidP="0069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23" w:rsidRDefault="00246123" w:rsidP="006929E0">
      <w:r>
        <w:separator/>
      </w:r>
    </w:p>
  </w:footnote>
  <w:footnote w:type="continuationSeparator" w:id="0">
    <w:p w:rsidR="00246123" w:rsidRDefault="00246123" w:rsidP="0069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E0" w:rsidRDefault="00692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84"/>
    <w:rsid w:val="00232AC1"/>
    <w:rsid w:val="00246123"/>
    <w:rsid w:val="006929E0"/>
    <w:rsid w:val="0075272E"/>
    <w:rsid w:val="009215DE"/>
    <w:rsid w:val="00B34737"/>
    <w:rsid w:val="00BB3CEE"/>
    <w:rsid w:val="00C16D84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6702A-274F-4779-B397-63DDA62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8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9E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9E0"/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29E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9E0"/>
    <w:rPr>
      <w:rFonts w:ascii="Times New Roman" w:eastAsia="Times New Roman" w:hAnsi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3</cp:revision>
  <dcterms:created xsi:type="dcterms:W3CDTF">2023-11-22T11:56:00Z</dcterms:created>
  <dcterms:modified xsi:type="dcterms:W3CDTF">2023-11-22T11:57:00Z</dcterms:modified>
</cp:coreProperties>
</file>